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黑体" w:eastAsia="黑体"/>
          <w:b/>
          <w:bCs/>
          <w:color w:val="auto"/>
          <w:sz w:val="24"/>
          <w:szCs w:val="24"/>
        </w:rPr>
      </w:pPr>
      <w:r>
        <w:rPr>
          <w:rFonts w:hint="eastAsia" w:ascii="黑体" w:eastAsia="黑体"/>
          <w:b/>
          <w:bCs/>
          <w:color w:val="auto"/>
          <w:sz w:val="24"/>
          <w:szCs w:val="24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eastAsia="黑体"/>
          <w:b/>
          <w:bCs/>
          <w:color w:val="auto"/>
          <w:sz w:val="32"/>
          <w:szCs w:val="32"/>
        </w:rPr>
      </w:pPr>
      <w:r>
        <w:rPr>
          <w:rFonts w:hint="eastAsia" w:ascii="黑体" w:eastAsia="黑体"/>
          <w:b/>
          <w:bCs/>
          <w:color w:val="auto"/>
          <w:sz w:val="32"/>
          <w:szCs w:val="32"/>
        </w:rPr>
        <w:t>成都中医药大学硕博连读研究生专家推荐书</w:t>
      </w:r>
    </w:p>
    <w:p>
      <w:pPr>
        <w:adjustRightInd w:val="0"/>
        <w:snapToGrid w:val="0"/>
        <w:spacing w:line="360" w:lineRule="auto"/>
        <w:ind w:firstLine="210" w:firstLineChars="100"/>
        <w:rPr>
          <w:rFonts w:hint="eastAsia" w:ascii="仿宋" w:hAnsi="仿宋" w:eastAsia="仿宋"/>
          <w:color w:val="auto"/>
          <w:szCs w:val="21"/>
          <w:u w:val="single"/>
        </w:rPr>
      </w:pPr>
      <w:r>
        <w:rPr>
          <w:rFonts w:hint="eastAsia" w:ascii="仿宋" w:hAnsi="仿宋" w:eastAsia="仿宋"/>
          <w:color w:val="auto"/>
          <w:szCs w:val="21"/>
        </w:rPr>
        <w:fldChar w:fldCharType="begin"/>
      </w:r>
      <w:r>
        <w:rPr>
          <w:rFonts w:hint="eastAsia" w:ascii="仿宋" w:hAnsi="仿宋" w:eastAsia="仿宋"/>
          <w:color w:val="auto"/>
          <w:szCs w:val="21"/>
        </w:rPr>
        <w:instrText xml:space="preserve"> eq \o\ad(推荐人姓名,　　　　　　)</w:instrText>
      </w:r>
      <w:r>
        <w:rPr>
          <w:rFonts w:hint="eastAsia" w:ascii="仿宋" w:hAnsi="仿宋" w:eastAsia="仿宋"/>
          <w:color w:val="auto"/>
          <w:szCs w:val="21"/>
        </w:rPr>
        <w:fldChar w:fldCharType="end"/>
      </w:r>
      <w:r>
        <w:rPr>
          <w:rFonts w:hint="eastAsia" w:ascii="仿宋" w:hAnsi="仿宋" w:eastAsia="仿宋"/>
          <w:color w:val="auto"/>
          <w:szCs w:val="21"/>
          <w:u w:val="single"/>
        </w:rPr>
        <w:t xml:space="preserve">               </w:t>
      </w:r>
      <w:r>
        <w:rPr>
          <w:rFonts w:hint="eastAsia" w:ascii="仿宋" w:hAnsi="仿宋" w:eastAsia="仿宋"/>
          <w:color w:val="auto"/>
          <w:szCs w:val="21"/>
        </w:rPr>
        <w:t xml:space="preserve">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zCs w:val="21"/>
        </w:rPr>
        <w:t xml:space="preserve"> |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         </w:t>
      </w:r>
      <w:r>
        <w:rPr>
          <w:rFonts w:hint="eastAsia" w:ascii="仿宋" w:hAnsi="仿宋" w:eastAsia="仿宋"/>
          <w:color w:val="auto"/>
          <w:szCs w:val="21"/>
        </w:rPr>
        <w:t xml:space="preserve"> </w:t>
      </w:r>
      <w:r>
        <w:rPr>
          <w:rFonts w:hint="eastAsia" w:ascii="仿宋" w:hAnsi="仿宋" w:eastAsia="仿宋"/>
          <w:color w:val="auto"/>
          <w:szCs w:val="21"/>
        </w:rPr>
        <w:fldChar w:fldCharType="begin"/>
      </w:r>
      <w:r>
        <w:rPr>
          <w:rFonts w:hint="eastAsia" w:ascii="仿宋" w:hAnsi="仿宋" w:eastAsia="仿宋"/>
          <w:color w:val="auto"/>
          <w:szCs w:val="21"/>
        </w:rPr>
        <w:instrText xml:space="preserve"> eq \o\ad(被推荐人姓名,　　　　　　　)</w:instrText>
      </w:r>
      <w:r>
        <w:rPr>
          <w:rFonts w:hint="eastAsia" w:ascii="仿宋" w:hAnsi="仿宋" w:eastAsia="仿宋"/>
          <w:color w:val="auto"/>
          <w:szCs w:val="21"/>
        </w:rPr>
        <w:fldChar w:fldCharType="end"/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Cs w:val="21"/>
          <w:u w:val="single"/>
        </w:rPr>
        <w:t xml:space="preserve">                      </w:t>
      </w:r>
    </w:p>
    <w:p>
      <w:pPr>
        <w:adjustRightInd w:val="0"/>
        <w:snapToGrid w:val="0"/>
        <w:spacing w:line="360" w:lineRule="auto"/>
        <w:ind w:firstLine="210" w:firstLineChars="100"/>
        <w:rPr>
          <w:rFonts w:hint="default" w:ascii="仿宋" w:hAnsi="仿宋" w:eastAsia="仿宋"/>
          <w:color w:val="auto"/>
          <w:szCs w:val="21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Cs w:val="21"/>
        </w:rPr>
        <w:t>专业技术职务</w:t>
      </w:r>
      <w:r>
        <w:rPr>
          <w:rFonts w:hint="eastAsia" w:ascii="仿宋" w:hAnsi="仿宋" w:eastAsia="仿宋"/>
          <w:color w:val="auto"/>
          <w:szCs w:val="21"/>
          <w:u w:val="single"/>
        </w:rPr>
        <w:t xml:space="preserve">               </w:t>
      </w:r>
      <w:r>
        <w:rPr>
          <w:rFonts w:hint="eastAsia" w:ascii="仿宋" w:hAnsi="仿宋" w:eastAsia="仿宋"/>
          <w:color w:val="auto"/>
          <w:szCs w:val="21"/>
        </w:rPr>
        <w:t xml:space="preserve">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zCs w:val="21"/>
        </w:rPr>
        <w:t xml:space="preserve">|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        </w:t>
      </w:r>
      <w:r>
        <w:rPr>
          <w:rFonts w:hint="eastAsia" w:ascii="仿宋" w:hAnsi="仿宋" w:eastAsia="仿宋"/>
          <w:color w:val="auto"/>
          <w:szCs w:val="21"/>
        </w:rPr>
        <w:t xml:space="preserve"> 报考学科、专业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Cs w:val="21"/>
          <w:u w:val="single"/>
        </w:rPr>
        <w:t xml:space="preserve">                    </w:t>
      </w:r>
      <w:r>
        <w:rPr>
          <w:rFonts w:hint="eastAsia" w:ascii="仿宋" w:hAnsi="仿宋" w:eastAsia="仿宋"/>
          <w:color w:val="auto"/>
          <w:szCs w:val="21"/>
          <w:u w:val="single"/>
          <w:lang w:val="en-US" w:eastAsia="zh-CN"/>
        </w:rPr>
        <w:t xml:space="preserve">  </w:t>
      </w:r>
    </w:p>
    <w:p>
      <w:pPr>
        <w:adjustRightInd w:val="0"/>
        <w:snapToGrid w:val="0"/>
        <w:spacing w:line="360" w:lineRule="auto"/>
        <w:ind w:firstLine="210" w:firstLineChars="100"/>
        <w:rPr>
          <w:rFonts w:hint="eastAsia" w:ascii="仿宋" w:hAnsi="仿宋" w:eastAsia="仿宋"/>
          <w:color w:val="auto"/>
          <w:szCs w:val="21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Cs w:val="21"/>
        </w:rPr>
        <w:t>本人学术专长</w:t>
      </w:r>
      <w:r>
        <w:rPr>
          <w:rFonts w:hint="eastAsia" w:ascii="仿宋" w:hAnsi="仿宋" w:eastAsia="仿宋"/>
          <w:color w:val="auto"/>
          <w:szCs w:val="21"/>
          <w:u w:val="single"/>
        </w:rPr>
        <w:t xml:space="preserve">               </w:t>
      </w:r>
      <w:r>
        <w:rPr>
          <w:rFonts w:hint="eastAsia" w:ascii="仿宋" w:hAnsi="仿宋" w:eastAsia="仿宋"/>
          <w:color w:val="auto"/>
          <w:szCs w:val="21"/>
        </w:rPr>
        <w:t xml:space="preserve">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zCs w:val="21"/>
        </w:rPr>
        <w:t xml:space="preserve">| 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auto"/>
          <w:szCs w:val="21"/>
          <w:lang w:eastAsia="zh-CN"/>
        </w:rPr>
        <w:t>被推荐人所属学院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Cs w:val="21"/>
          <w:u w:val="single"/>
        </w:rPr>
        <w:t xml:space="preserve">                     </w:t>
      </w:r>
      <w:r>
        <w:rPr>
          <w:rFonts w:hint="eastAsia" w:ascii="仿宋" w:hAnsi="仿宋" w:eastAsia="仿宋"/>
          <w:color w:val="auto"/>
          <w:szCs w:val="21"/>
          <w:u w:val="single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ind w:firstLine="210" w:firstLineChars="100"/>
        <w:rPr>
          <w:rFonts w:hint="eastAsia" w:ascii="仿宋" w:hAnsi="仿宋" w:eastAsia="仿宋"/>
          <w:color w:val="auto"/>
          <w:szCs w:val="21"/>
        </w:rPr>
      </w:pPr>
      <w:r>
        <w:rPr>
          <w:rFonts w:hint="eastAsia" w:ascii="仿宋" w:hAnsi="仿宋" w:eastAsia="仿宋"/>
          <w:color w:val="auto"/>
          <w:szCs w:val="21"/>
        </w:rPr>
        <w:fldChar w:fldCharType="begin"/>
      </w:r>
      <w:r>
        <w:rPr>
          <w:rFonts w:hint="eastAsia" w:ascii="仿宋" w:hAnsi="仿宋" w:eastAsia="仿宋"/>
          <w:color w:val="auto"/>
          <w:szCs w:val="21"/>
        </w:rPr>
        <w:instrText xml:space="preserve"> eq \o\ad(工作单位,　　　　　　)</w:instrText>
      </w:r>
      <w:r>
        <w:rPr>
          <w:rFonts w:hint="eastAsia" w:ascii="仿宋" w:hAnsi="仿宋" w:eastAsia="仿宋"/>
          <w:color w:val="auto"/>
          <w:szCs w:val="21"/>
        </w:rPr>
        <w:fldChar w:fldCharType="end"/>
      </w:r>
      <w:r>
        <w:rPr>
          <w:rFonts w:hint="eastAsia" w:ascii="仿宋" w:hAnsi="仿宋" w:eastAsia="仿宋"/>
          <w:color w:val="auto"/>
          <w:szCs w:val="21"/>
          <w:u w:val="single"/>
        </w:rPr>
        <w:t xml:space="preserve">               </w:t>
      </w:r>
      <w:r>
        <w:rPr>
          <w:rFonts w:hint="eastAsia" w:ascii="仿宋" w:hAnsi="仿宋" w:eastAsia="仿宋"/>
          <w:color w:val="auto"/>
          <w:szCs w:val="21"/>
        </w:rPr>
        <w:t xml:space="preserve"> </w:t>
      </w:r>
      <w:r>
        <w:rPr>
          <w:rFonts w:hint="eastAsia" w:ascii="仿宋" w:hAnsi="仿宋" w:eastAsia="仿宋"/>
          <w:color w:val="auto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auto"/>
          <w:szCs w:val="21"/>
        </w:rPr>
        <w:t xml:space="preserve"> |</w:t>
      </w:r>
    </w:p>
    <w:tbl>
      <w:tblPr>
        <w:tblStyle w:val="2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5" w:hRule="atLeast"/>
          <w:jc w:val="center"/>
        </w:trPr>
        <w:tc>
          <w:tcPr>
            <w:tcW w:w="9114" w:type="dxa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推荐内容：对被推荐硕士生的业务能力、外语水平的介绍及工作实绩、学术道德的评价等（写实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，不少于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500字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                                             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5880" w:firstLineChars="2800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推荐人签字：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color w:val="auto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                                                             年    月    日 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="仿宋" w:hAnsi="仿宋" w:eastAsia="仿宋"/>
                <w:color w:val="auto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TM3NWI4YTc2MWQ3ZTA4MWRiM2Q1YmJjOTA3YjAifQ=="/>
  </w:docVars>
  <w:rsids>
    <w:rsidRoot w:val="00000000"/>
    <w:rsid w:val="650A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2023-02-17T07:05:29Z</dcterms:created>
  <dc:creator>岳美颖</dc:creator>
  <cp:lastModifiedBy>小美</cp:lastModifiedBy>
  <dcterms:modified xsi:type="dcterms:W3CDTF">2023-02-17T07:05:37Z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B0EA5CADFC9B4CEA8245213161D1EFB8</vt:lpwstr>
  </property>
</Properties>
</file>